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0EE" w:rsidRDefault="003230EE"/>
    <w:p w:rsidR="003230EE" w:rsidRDefault="003230EE" w:rsidP="003230EE">
      <w:pPr>
        <w:jc w:val="right"/>
      </w:pPr>
      <w:r w:rsidRPr="003230EE">
        <w:drawing>
          <wp:inline distT="0" distB="0" distL="0" distR="0" wp14:anchorId="0D485B71" wp14:editId="2BE8BB58">
            <wp:extent cx="868684" cy="509735"/>
            <wp:effectExtent l="0" t="0" r="0" b="0"/>
            <wp:docPr id="1" name="Picture 1" descr="Macintosh HD:Users:Larry:Desktop:Screen Shot 2017-11-24 at 11.58.4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ry:Desktop:Screen Shot 2017-11-24 at 11.58.4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24" cy="51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0EE" w:rsidRDefault="003230EE"/>
    <w:p w:rsidR="003230EE" w:rsidRPr="00BB648A" w:rsidRDefault="003230EE">
      <w:pPr>
        <w:rPr>
          <w:b/>
          <w:color w:val="CC7400"/>
          <w:sz w:val="32"/>
          <w:szCs w:val="32"/>
        </w:rPr>
      </w:pPr>
      <w:r w:rsidRPr="00BB648A">
        <w:rPr>
          <w:b/>
          <w:color w:val="CC7400"/>
          <w:sz w:val="32"/>
          <w:szCs w:val="32"/>
        </w:rPr>
        <w:t>PRACTICE ITEMS</w:t>
      </w:r>
    </w:p>
    <w:p w:rsidR="003230EE" w:rsidRDefault="003230EE"/>
    <w:p w:rsidR="003230EE" w:rsidRPr="00BB648A" w:rsidRDefault="003230EE">
      <w:pPr>
        <w:rPr>
          <w:b/>
          <w:i/>
        </w:rPr>
      </w:pPr>
      <w:r w:rsidRPr="00BB648A">
        <w:rPr>
          <w:b/>
          <w:i/>
        </w:rPr>
        <w:t>The following items can be “topics for practicing” in the sales process:</w:t>
      </w:r>
    </w:p>
    <w:p w:rsidR="003230EE" w:rsidRDefault="003230EE"/>
    <w:p w:rsidR="003230EE" w:rsidRPr="00BB648A" w:rsidRDefault="003230EE">
      <w:pPr>
        <w:rPr>
          <w:b/>
          <w:color w:val="CC7400"/>
        </w:rPr>
      </w:pPr>
      <w:r w:rsidRPr="00BB648A">
        <w:rPr>
          <w:b/>
          <w:color w:val="CC7400"/>
        </w:rPr>
        <w:t>PROSPECTING</w:t>
      </w:r>
    </w:p>
    <w:p w:rsidR="003230EE" w:rsidRDefault="003230EE" w:rsidP="003230EE">
      <w:pPr>
        <w:pStyle w:val="ListParagraph"/>
        <w:numPr>
          <w:ilvl w:val="0"/>
          <w:numId w:val="2"/>
        </w:numPr>
      </w:pPr>
      <w:r>
        <w:t>Call Scripts</w:t>
      </w:r>
    </w:p>
    <w:p w:rsidR="003230EE" w:rsidRDefault="003230EE" w:rsidP="003230EE">
      <w:pPr>
        <w:pStyle w:val="ListParagraph"/>
        <w:numPr>
          <w:ilvl w:val="0"/>
          <w:numId w:val="2"/>
        </w:numPr>
      </w:pPr>
      <w:r>
        <w:t>PRES in initial dialogue (3-5 minute PRES)</w:t>
      </w:r>
    </w:p>
    <w:p w:rsidR="003230EE" w:rsidRDefault="003230EE" w:rsidP="003230EE">
      <w:pPr>
        <w:pStyle w:val="ListParagraph"/>
        <w:numPr>
          <w:ilvl w:val="0"/>
          <w:numId w:val="2"/>
        </w:numPr>
      </w:pPr>
      <w:r>
        <w:t>Asking for referrals</w:t>
      </w:r>
    </w:p>
    <w:p w:rsidR="003230EE" w:rsidRDefault="003230EE" w:rsidP="003230EE">
      <w:pPr>
        <w:pStyle w:val="ListParagraph"/>
        <w:numPr>
          <w:ilvl w:val="0"/>
          <w:numId w:val="2"/>
        </w:numPr>
      </w:pPr>
      <w:r>
        <w:t>Asking for introductions</w:t>
      </w:r>
    </w:p>
    <w:p w:rsidR="003230EE" w:rsidRDefault="003230EE" w:rsidP="003230EE">
      <w:pPr>
        <w:pStyle w:val="ListParagraph"/>
        <w:numPr>
          <w:ilvl w:val="0"/>
          <w:numId w:val="2"/>
        </w:numPr>
      </w:pPr>
      <w:r>
        <w:t>Quick answer on “why should someone do business with you?”</w:t>
      </w:r>
    </w:p>
    <w:p w:rsidR="003230EE" w:rsidRDefault="003230EE" w:rsidP="003230EE">
      <w:pPr>
        <w:pStyle w:val="ListParagraph"/>
        <w:numPr>
          <w:ilvl w:val="0"/>
          <w:numId w:val="2"/>
        </w:numPr>
      </w:pPr>
      <w:r>
        <w:t>Summary value proposition (elevator speech)</w:t>
      </w:r>
    </w:p>
    <w:p w:rsidR="003230EE" w:rsidRDefault="003230EE"/>
    <w:p w:rsidR="003230EE" w:rsidRPr="00BB648A" w:rsidRDefault="003230EE">
      <w:pPr>
        <w:rPr>
          <w:b/>
          <w:color w:val="CC7400"/>
        </w:rPr>
      </w:pPr>
      <w:r w:rsidRPr="00BB648A">
        <w:rPr>
          <w:b/>
          <w:color w:val="CC7400"/>
        </w:rPr>
        <w:t>TELLING YOUR STORY</w:t>
      </w:r>
    </w:p>
    <w:p w:rsidR="003230EE" w:rsidRDefault="003230EE" w:rsidP="003230EE">
      <w:pPr>
        <w:pStyle w:val="ListParagraph"/>
        <w:numPr>
          <w:ilvl w:val="0"/>
          <w:numId w:val="1"/>
        </w:numPr>
      </w:pPr>
      <w:r>
        <w:t>Practice Priming Examples (problems from a big picture standpoint that can cost them money.</w:t>
      </w:r>
    </w:p>
    <w:p w:rsidR="003230EE" w:rsidRDefault="003230EE" w:rsidP="003230EE">
      <w:pPr>
        <w:pStyle w:val="ListParagraph"/>
        <w:numPr>
          <w:ilvl w:val="0"/>
          <w:numId w:val="1"/>
        </w:numPr>
      </w:pPr>
      <w:r>
        <w:t xml:space="preserve">Framing – Stories that capture a concept (band of pricing, victim, proactive </w:t>
      </w:r>
      <w:proofErr w:type="spellStart"/>
      <w:r>
        <w:t>vs</w:t>
      </w:r>
      <w:proofErr w:type="spellEnd"/>
      <w:r>
        <w:t xml:space="preserve"> reactive, </w:t>
      </w:r>
      <w:proofErr w:type="spellStart"/>
      <w:r>
        <w:t>etc</w:t>
      </w:r>
      <w:proofErr w:type="spellEnd"/>
      <w:r>
        <w:t>)</w:t>
      </w:r>
    </w:p>
    <w:p w:rsidR="003230EE" w:rsidRDefault="003230EE" w:rsidP="003230EE">
      <w:pPr>
        <w:pStyle w:val="ListParagraph"/>
        <w:numPr>
          <w:ilvl w:val="0"/>
          <w:numId w:val="1"/>
        </w:numPr>
      </w:pPr>
      <w:r>
        <w:t>PRES</w:t>
      </w:r>
    </w:p>
    <w:p w:rsidR="003230EE" w:rsidRDefault="003230EE" w:rsidP="003230EE">
      <w:pPr>
        <w:pStyle w:val="ListParagraph"/>
        <w:numPr>
          <w:ilvl w:val="0"/>
          <w:numId w:val="1"/>
        </w:numPr>
      </w:pPr>
      <w:r>
        <w:t>Story Telling – Life examples that can relate to your value proposition.</w:t>
      </w:r>
    </w:p>
    <w:p w:rsidR="003230EE" w:rsidRDefault="003230EE" w:rsidP="003230EE">
      <w:pPr>
        <w:pStyle w:val="ListParagraph"/>
        <w:numPr>
          <w:ilvl w:val="0"/>
          <w:numId w:val="1"/>
        </w:numPr>
      </w:pPr>
      <w:r>
        <w:t>Quantifying – Qualitative and quantitative consequences of doing things right/wrong in risk and insurance.</w:t>
      </w:r>
    </w:p>
    <w:p w:rsidR="003230EE" w:rsidRDefault="003230EE" w:rsidP="003230EE">
      <w:pPr>
        <w:pStyle w:val="ListParagraph"/>
        <w:numPr>
          <w:ilvl w:val="0"/>
          <w:numId w:val="1"/>
        </w:numPr>
      </w:pPr>
      <w:r>
        <w:t>Good question asking in first meeting to create peer dialogue</w:t>
      </w:r>
    </w:p>
    <w:p w:rsidR="003230EE" w:rsidRDefault="003230EE" w:rsidP="003230EE">
      <w:pPr>
        <w:pStyle w:val="ListParagraph"/>
        <w:numPr>
          <w:ilvl w:val="0"/>
          <w:numId w:val="1"/>
        </w:numPr>
      </w:pPr>
      <w:r>
        <w:t>Handling objections: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r>
        <w:t>I don’t have time for this process.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r>
        <w:t>How will these changes impact my business?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r>
        <w:t>Why can’t you just quote my insurance?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r>
        <w:t>All that matters to me is the price of insurance.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r>
        <w:t>How much will this cost?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r>
        <w:t>Why is what you do any better than what a national broker does for me?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r>
        <w:t>I don’t have any claims or losses.</w:t>
      </w:r>
    </w:p>
    <w:p w:rsidR="003230EE" w:rsidRDefault="003230EE" w:rsidP="003230EE">
      <w:pPr>
        <w:pStyle w:val="ListParagraph"/>
        <w:numPr>
          <w:ilvl w:val="1"/>
          <w:numId w:val="1"/>
        </w:numPr>
      </w:pPr>
      <w:bookmarkStart w:id="0" w:name="_GoBack"/>
      <w:bookmarkEnd w:id="0"/>
      <w:r>
        <w:t>My broker hasn’t done anything wrong.</w:t>
      </w:r>
    </w:p>
    <w:p w:rsidR="003230EE" w:rsidRDefault="003230EE" w:rsidP="00BB648A">
      <w:pPr>
        <w:pStyle w:val="ListParagraph"/>
        <w:numPr>
          <w:ilvl w:val="1"/>
          <w:numId w:val="1"/>
        </w:numPr>
      </w:pPr>
      <w:r>
        <w:t xml:space="preserve">I have a </w:t>
      </w:r>
      <w:proofErr w:type="gramStart"/>
      <w:r>
        <w:t>long term</w:t>
      </w:r>
      <w:proofErr w:type="gramEnd"/>
      <w:r>
        <w:t xml:space="preserve"> relationship with my broker.</w:t>
      </w:r>
      <w:r>
        <w:tab/>
      </w:r>
    </w:p>
    <w:p w:rsidR="003230EE" w:rsidRDefault="003230EE"/>
    <w:p w:rsidR="003230EE" w:rsidRPr="00BB648A" w:rsidRDefault="003230EE">
      <w:pPr>
        <w:rPr>
          <w:b/>
          <w:color w:val="CC7400"/>
        </w:rPr>
      </w:pPr>
      <w:r w:rsidRPr="00BB648A">
        <w:rPr>
          <w:b/>
          <w:color w:val="CC7400"/>
        </w:rPr>
        <w:t>ASSESSMENT/QUESTIONING</w:t>
      </w:r>
    </w:p>
    <w:p w:rsidR="003230EE" w:rsidRDefault="003230EE" w:rsidP="003230EE">
      <w:pPr>
        <w:pStyle w:val="ListParagraph"/>
        <w:numPr>
          <w:ilvl w:val="0"/>
          <w:numId w:val="3"/>
        </w:numPr>
      </w:pPr>
      <w:r>
        <w:t>Practice asking the different types of questions (I can teach this in the future).</w:t>
      </w:r>
    </w:p>
    <w:p w:rsidR="003230EE" w:rsidRDefault="003230EE" w:rsidP="003230EE">
      <w:pPr>
        <w:pStyle w:val="ListParagraph"/>
        <w:numPr>
          <w:ilvl w:val="0"/>
          <w:numId w:val="3"/>
        </w:numPr>
      </w:pPr>
      <w:r>
        <w:t>Moving the buyer to warm/authoritative</w:t>
      </w:r>
    </w:p>
    <w:p w:rsidR="003230EE" w:rsidRDefault="003230EE" w:rsidP="003230EE">
      <w:pPr>
        <w:pStyle w:val="ListParagraph"/>
        <w:numPr>
          <w:ilvl w:val="0"/>
          <w:numId w:val="3"/>
        </w:numPr>
      </w:pPr>
      <w:r>
        <w:t>Asking questions in a conversation style</w:t>
      </w:r>
    </w:p>
    <w:p w:rsidR="00BB648A" w:rsidRDefault="00BB648A" w:rsidP="003230EE">
      <w:pPr>
        <w:pStyle w:val="ListParagraph"/>
        <w:numPr>
          <w:ilvl w:val="0"/>
          <w:numId w:val="3"/>
        </w:numPr>
      </w:pPr>
      <w:r>
        <w:t xml:space="preserve">Coaching and </w:t>
      </w:r>
      <w:proofErr w:type="gramStart"/>
      <w:r>
        <w:t>Advising</w:t>
      </w:r>
      <w:proofErr w:type="gramEnd"/>
      <w:r>
        <w:t xml:space="preserve"> the right amount in an assessment.</w:t>
      </w:r>
    </w:p>
    <w:p w:rsidR="00BB648A" w:rsidRDefault="00BB648A" w:rsidP="003230EE">
      <w:pPr>
        <w:pStyle w:val="ListParagraph"/>
        <w:numPr>
          <w:ilvl w:val="0"/>
          <w:numId w:val="3"/>
        </w:numPr>
      </w:pPr>
      <w:r>
        <w:t>Quantifying</w:t>
      </w:r>
    </w:p>
    <w:p w:rsidR="003230EE" w:rsidRDefault="003230EE"/>
    <w:p w:rsidR="003230EE" w:rsidRPr="00BB648A" w:rsidRDefault="003230EE">
      <w:pPr>
        <w:rPr>
          <w:b/>
          <w:color w:val="CC7400"/>
        </w:rPr>
      </w:pPr>
      <w:r w:rsidRPr="00BB648A">
        <w:rPr>
          <w:b/>
          <w:color w:val="CC7400"/>
        </w:rPr>
        <w:t>PLAN</w:t>
      </w:r>
    </w:p>
    <w:p w:rsidR="003230EE" w:rsidRDefault="00BB648A" w:rsidP="00BB648A">
      <w:pPr>
        <w:pStyle w:val="ListParagraph"/>
        <w:numPr>
          <w:ilvl w:val="0"/>
          <w:numId w:val="4"/>
        </w:numPr>
      </w:pPr>
      <w:r>
        <w:t xml:space="preserve">Setting up the plan </w:t>
      </w:r>
      <w:proofErr w:type="spellStart"/>
      <w:r>
        <w:t>vs</w:t>
      </w:r>
      <w:proofErr w:type="spellEnd"/>
      <w:r>
        <w:t xml:space="preserve"> a presentation</w:t>
      </w:r>
    </w:p>
    <w:p w:rsidR="00BB648A" w:rsidRDefault="00BB648A" w:rsidP="00BB648A">
      <w:pPr>
        <w:pStyle w:val="ListParagraph"/>
        <w:numPr>
          <w:ilvl w:val="0"/>
          <w:numId w:val="4"/>
        </w:numPr>
      </w:pPr>
      <w:r>
        <w:t>Presenting what the buyer “said” during the assessment.</w:t>
      </w:r>
    </w:p>
    <w:p w:rsidR="00BB648A" w:rsidRDefault="00BB648A" w:rsidP="00BB648A">
      <w:pPr>
        <w:pStyle w:val="ListParagraph"/>
        <w:numPr>
          <w:ilvl w:val="0"/>
          <w:numId w:val="4"/>
        </w:numPr>
      </w:pPr>
      <w:r>
        <w:t>Presenting a solution to problems identified.</w:t>
      </w:r>
    </w:p>
    <w:p w:rsidR="00BB648A" w:rsidRDefault="00BB648A" w:rsidP="00BB648A">
      <w:pPr>
        <w:pStyle w:val="ListParagraph"/>
        <w:numPr>
          <w:ilvl w:val="0"/>
          <w:numId w:val="4"/>
        </w:numPr>
      </w:pPr>
      <w:r>
        <w:t>Using quantification to close</w:t>
      </w:r>
    </w:p>
    <w:p w:rsidR="00BB648A" w:rsidRDefault="00BB648A" w:rsidP="00BB648A">
      <w:pPr>
        <w:pStyle w:val="ListParagraph"/>
        <w:numPr>
          <w:ilvl w:val="0"/>
          <w:numId w:val="4"/>
        </w:numPr>
      </w:pPr>
      <w:r>
        <w:t>Closing conversations</w:t>
      </w:r>
    </w:p>
    <w:p w:rsidR="00BB648A" w:rsidRDefault="00BB648A" w:rsidP="00BB648A">
      <w:pPr>
        <w:pStyle w:val="ListParagraph"/>
        <w:numPr>
          <w:ilvl w:val="0"/>
          <w:numId w:val="4"/>
        </w:numPr>
      </w:pPr>
      <w:r>
        <w:t>Handling Objections</w:t>
      </w:r>
    </w:p>
    <w:p w:rsidR="00BB648A" w:rsidRDefault="00BB648A" w:rsidP="00BB648A">
      <w:pPr>
        <w:pStyle w:val="ListParagraph"/>
        <w:numPr>
          <w:ilvl w:val="1"/>
          <w:numId w:val="4"/>
        </w:numPr>
      </w:pPr>
      <w:r>
        <w:t xml:space="preserve">This seems </w:t>
      </w:r>
      <w:proofErr w:type="gramStart"/>
      <w:r>
        <w:t>to</w:t>
      </w:r>
      <w:proofErr w:type="gramEnd"/>
      <w:r>
        <w:t xml:space="preserve"> complex and overwhelming.</w:t>
      </w:r>
    </w:p>
    <w:p w:rsidR="00BB648A" w:rsidRDefault="00BB648A" w:rsidP="00BB648A">
      <w:pPr>
        <w:pStyle w:val="ListParagraph"/>
        <w:numPr>
          <w:ilvl w:val="1"/>
          <w:numId w:val="4"/>
        </w:numPr>
      </w:pPr>
      <w:r>
        <w:t>We can’t implement this year.</w:t>
      </w:r>
    </w:p>
    <w:p w:rsidR="00BB648A" w:rsidRDefault="00BB648A" w:rsidP="00BB648A">
      <w:pPr>
        <w:pStyle w:val="ListParagraph"/>
        <w:numPr>
          <w:ilvl w:val="1"/>
          <w:numId w:val="4"/>
        </w:numPr>
      </w:pPr>
      <w:r>
        <w:t>But your price is still higher.</w:t>
      </w:r>
    </w:p>
    <w:p w:rsidR="00BB648A" w:rsidRDefault="00BB648A" w:rsidP="00BB648A">
      <w:pPr>
        <w:pStyle w:val="ListParagraph"/>
        <w:numPr>
          <w:ilvl w:val="1"/>
          <w:numId w:val="4"/>
        </w:numPr>
      </w:pPr>
      <w:r>
        <w:t>But you don’t have all the markets (P&amp;C)</w:t>
      </w:r>
    </w:p>
    <w:p w:rsidR="00BB648A" w:rsidRDefault="00BB648A" w:rsidP="00BB648A">
      <w:pPr>
        <w:pStyle w:val="ListParagraph"/>
        <w:numPr>
          <w:ilvl w:val="1"/>
          <w:numId w:val="4"/>
        </w:numPr>
      </w:pPr>
      <w:r>
        <w:t>I don’t want to change because we are in the middle of a claim.</w:t>
      </w:r>
    </w:p>
    <w:p w:rsidR="003230EE" w:rsidRDefault="003230EE"/>
    <w:p w:rsidR="003230EE" w:rsidRDefault="003230EE"/>
    <w:p w:rsidR="003230EE" w:rsidRDefault="003230EE"/>
    <w:p w:rsidR="003230EE" w:rsidRDefault="003230EE"/>
    <w:p w:rsidR="003230EE" w:rsidRDefault="003230EE"/>
    <w:p w:rsidR="003230EE" w:rsidRDefault="003230EE"/>
    <w:p w:rsidR="009663E5" w:rsidRDefault="009663E5"/>
    <w:sectPr w:rsidR="009663E5" w:rsidSect="00BB648A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671E8"/>
    <w:multiLevelType w:val="hybridMultilevel"/>
    <w:tmpl w:val="232A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D558B"/>
    <w:multiLevelType w:val="hybridMultilevel"/>
    <w:tmpl w:val="F91E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76AA"/>
    <w:multiLevelType w:val="hybridMultilevel"/>
    <w:tmpl w:val="700A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675BB"/>
    <w:multiLevelType w:val="hybridMultilevel"/>
    <w:tmpl w:val="ADFA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3E5"/>
    <w:rsid w:val="003230EE"/>
    <w:rsid w:val="009663E5"/>
    <w:rsid w:val="00BB648A"/>
    <w:rsid w:val="00C3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A2B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0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0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277</Words>
  <Characters>1583</Characters>
  <Application>Microsoft Macintosh Word</Application>
  <DocSecurity>0</DocSecurity>
  <Lines>13</Lines>
  <Paragraphs>3</Paragraphs>
  <ScaleCrop>false</ScaleCrop>
  <Company>InCite Performance Group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Linne</dc:creator>
  <cp:keywords/>
  <dc:description/>
  <cp:lastModifiedBy>Larry Linne</cp:lastModifiedBy>
  <cp:revision>1</cp:revision>
  <dcterms:created xsi:type="dcterms:W3CDTF">2018-03-30T15:04:00Z</dcterms:created>
  <dcterms:modified xsi:type="dcterms:W3CDTF">2018-04-02T15:24:00Z</dcterms:modified>
</cp:coreProperties>
</file>